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53A" w:rsidRDefault="00380542">
      <w:pPr>
        <w:spacing w:after="160" w:line="259" w:lineRule="auto"/>
        <w:jc w:val="center"/>
        <w:rPr>
          <w:rFonts w:ascii="NanumGothic" w:eastAsia="NanumGothic" w:hAnsi="NanumGothic"/>
          <w:b/>
          <w:sz w:val="28"/>
          <w:szCs w:val="28"/>
        </w:rPr>
      </w:pPr>
      <w:r>
        <w:rPr>
          <w:rFonts w:ascii="NanumGothic" w:eastAsia="NanumGothic" w:hAnsi="NanumGothic"/>
          <w:b/>
          <w:sz w:val="32"/>
          <w:szCs w:val="32"/>
        </w:rPr>
        <w:t xml:space="preserve">RESUME </w:t>
      </w:r>
    </w:p>
    <w:p w:rsidR="003D153A" w:rsidRDefault="00380542">
      <w:pPr>
        <w:spacing w:after="160" w:line="259" w:lineRule="auto"/>
        <w:jc w:val="left"/>
        <w:rPr>
          <w:rFonts w:ascii="NanumGothic" w:eastAsia="NanumGothic" w:hAnsi="NanumGothic"/>
          <w:b/>
          <w:sz w:val="28"/>
          <w:szCs w:val="28"/>
          <w:u w:val="single"/>
        </w:rPr>
      </w:pPr>
      <w:r>
        <w:rPr>
          <w:rFonts w:ascii="NanumGothic" w:eastAsia="NanumGothic" w:hAnsi="NanumGothic"/>
          <w:b/>
          <w:sz w:val="28"/>
          <w:szCs w:val="28"/>
          <w:u w:val="single"/>
        </w:rPr>
        <w:t>MANGAL BAHADUR BAJRACHARYA</w:t>
      </w:r>
    </w:p>
    <w:p w:rsidR="003D153A" w:rsidRDefault="00380542">
      <w:pPr>
        <w:spacing w:after="160" w:line="259" w:lineRule="auto"/>
        <w:jc w:val="left"/>
        <w:rPr>
          <w:rFonts w:ascii="NanumGothic" w:eastAsia="NanumGothic" w:hAnsi="NanumGothic"/>
          <w:b/>
          <w:sz w:val="28"/>
          <w:szCs w:val="28"/>
          <w:u w:val="single"/>
        </w:rPr>
      </w:pPr>
      <w:r>
        <w:rPr>
          <w:rFonts w:ascii="NanumGothic" w:eastAsia="NanumGothic" w:hAnsi="NanumGothic"/>
          <w:b/>
          <w:sz w:val="28"/>
          <w:szCs w:val="28"/>
          <w:u w:val="single"/>
        </w:rPr>
        <w:t>CAREER OBJECTIVE</w:t>
      </w: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sz w:val="32"/>
          <w:szCs w:val="32"/>
        </w:rPr>
        <w:t xml:space="preserve">To work in a challenging environment,where I can enhance my skills and strengthen my knowledge by working on organizational goal and purpose,with a long term vision of reaching on the senior leadership position in the organization. </w:t>
      </w:r>
    </w:p>
    <w:p w:rsidR="003D153A" w:rsidRDefault="00380542">
      <w:pPr>
        <w:spacing w:after="160" w:line="259" w:lineRule="auto"/>
        <w:jc w:val="left"/>
        <w:rPr>
          <w:rFonts w:ascii="NanumGothic" w:eastAsia="NanumGothic" w:hAnsi="NanumGothic"/>
          <w:b/>
          <w:sz w:val="32"/>
          <w:szCs w:val="32"/>
          <w:u w:val="single"/>
        </w:rPr>
      </w:pPr>
      <w:r>
        <w:rPr>
          <w:rFonts w:ascii="NanumGothic" w:eastAsia="NanumGothic" w:hAnsi="NanumGothic"/>
          <w:b/>
          <w:sz w:val="32"/>
          <w:szCs w:val="32"/>
          <w:u w:val="single"/>
        </w:rPr>
        <w:t>PERSONAL DETAILS</w:t>
      </w: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sz w:val="32"/>
          <w:szCs w:val="32"/>
        </w:rPr>
        <w:t>Date of Birth.      :2039/08/22</w:t>
      </w: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sz w:val="32"/>
          <w:szCs w:val="32"/>
        </w:rPr>
        <w:t>Contact No.       :9851223805</w:t>
      </w: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sz w:val="32"/>
          <w:szCs w:val="32"/>
        </w:rPr>
        <w:t>Email ID.          :Swapnelsuman.bajracharya@gmail.com</w:t>
      </w: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sz w:val="32"/>
          <w:szCs w:val="32"/>
        </w:rPr>
        <w:t>Father's Name     : Mr. Laxman Bajracharya</w:t>
      </w: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sz w:val="32"/>
          <w:szCs w:val="32"/>
        </w:rPr>
        <w:t xml:space="preserve">Nationality        : Nepali </w:t>
      </w: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sz w:val="32"/>
          <w:szCs w:val="32"/>
        </w:rPr>
        <w:t xml:space="preserve">Religion           : Buddhist </w:t>
      </w: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sz w:val="32"/>
          <w:szCs w:val="32"/>
        </w:rPr>
        <w:t xml:space="preserve">Gender.           : Male </w:t>
      </w: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sz w:val="32"/>
          <w:szCs w:val="32"/>
        </w:rPr>
        <w:t xml:space="preserve">Marital Status.     : Married </w:t>
      </w: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sz w:val="32"/>
          <w:szCs w:val="32"/>
        </w:rPr>
        <w:t xml:space="preserve">Language.        : English, Nepali, Hindi, Newari </w:t>
      </w: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sz w:val="32"/>
          <w:szCs w:val="32"/>
        </w:rPr>
        <w:t xml:space="preserve">Address           : Mahalaxmi Municipality -8,  Lubhu   </w:t>
      </w:r>
    </w:p>
    <w:p w:rsidR="003D153A" w:rsidRDefault="003D153A">
      <w:pPr>
        <w:spacing w:after="160" w:line="259" w:lineRule="auto"/>
        <w:jc w:val="left"/>
        <w:rPr>
          <w:rFonts w:ascii="NanumGothic" w:eastAsia="NanumGothic" w:hAnsi="NanumGothic"/>
          <w:sz w:val="32"/>
          <w:szCs w:val="32"/>
        </w:rPr>
      </w:pP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b/>
          <w:sz w:val="32"/>
          <w:szCs w:val="32"/>
          <w:u w:val="single"/>
        </w:rPr>
        <w:lastRenderedPageBreak/>
        <w:t>ACADEMIC CREDENTIALS</w:t>
      </w: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sz w:val="32"/>
          <w:szCs w:val="32"/>
        </w:rPr>
        <w:t xml:space="preserve">2054.     </w:t>
      </w:r>
      <w:r>
        <w:rPr>
          <w:rFonts w:ascii="NanumGothic" w:eastAsia="NanumGothic" w:hAnsi="NanumGothic"/>
          <w:b/>
          <w:sz w:val="32"/>
          <w:szCs w:val="32"/>
        </w:rPr>
        <w:t xml:space="preserve"> Bal Sewa Secondary School</w:t>
      </w: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sz w:val="32"/>
          <w:szCs w:val="32"/>
        </w:rPr>
        <w:t xml:space="preserve">           Jhochhen,Kathmandu, Nepal</w:t>
      </w: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sz w:val="32"/>
          <w:szCs w:val="32"/>
        </w:rPr>
        <w:t xml:space="preserve">           S. L. C. (HMG Board, Nepal) , First Division </w:t>
      </w: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sz w:val="32"/>
          <w:szCs w:val="32"/>
        </w:rPr>
        <w:t xml:space="preserve">2059.     </w:t>
      </w:r>
      <w:r>
        <w:rPr>
          <w:rFonts w:ascii="NanumGothic" w:eastAsia="NanumGothic" w:hAnsi="NanumGothic"/>
          <w:b/>
          <w:sz w:val="32"/>
          <w:szCs w:val="32"/>
        </w:rPr>
        <w:t>Tribhuvan University</w:t>
      </w: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sz w:val="32"/>
          <w:szCs w:val="32"/>
        </w:rPr>
        <w:t xml:space="preserve">           Kathmandu, Nepal </w:t>
      </w: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sz w:val="32"/>
          <w:szCs w:val="32"/>
        </w:rPr>
        <w:t xml:space="preserve">          Intermediate( TU ), second Divion </w:t>
      </w:r>
    </w:p>
    <w:p w:rsidR="003D153A" w:rsidRDefault="00380542">
      <w:pPr>
        <w:spacing w:after="160" w:line="259" w:lineRule="auto"/>
        <w:jc w:val="left"/>
        <w:rPr>
          <w:rFonts w:ascii="NanumGothic" w:eastAsia="NanumGothic" w:hAnsi="NanumGothic"/>
          <w:b/>
          <w:sz w:val="32"/>
          <w:szCs w:val="32"/>
        </w:rPr>
      </w:pPr>
      <w:r>
        <w:rPr>
          <w:rFonts w:ascii="NanumGothic" w:eastAsia="NanumGothic" w:hAnsi="NanumGothic"/>
          <w:sz w:val="32"/>
          <w:szCs w:val="32"/>
        </w:rPr>
        <w:t xml:space="preserve">2075.    </w:t>
      </w:r>
      <w:r>
        <w:rPr>
          <w:rFonts w:ascii="NanumGothic" w:eastAsia="NanumGothic" w:hAnsi="NanumGothic"/>
          <w:b/>
          <w:sz w:val="32"/>
          <w:szCs w:val="32"/>
        </w:rPr>
        <w:t>Mahendra Ratna Campus</w:t>
      </w: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sz w:val="32"/>
          <w:szCs w:val="32"/>
        </w:rPr>
        <w:t xml:space="preserve">          Tahachal kathmandu,Nepal </w:t>
      </w: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sz w:val="32"/>
          <w:szCs w:val="32"/>
        </w:rPr>
        <w:t xml:space="preserve">          </w:t>
      </w:r>
      <w:proofErr w:type="gramStart"/>
      <w:r>
        <w:rPr>
          <w:rFonts w:ascii="NanumGothic" w:eastAsia="NanumGothic" w:hAnsi="NanumGothic"/>
          <w:sz w:val="32"/>
          <w:szCs w:val="32"/>
        </w:rPr>
        <w:t>B.ED(</w:t>
      </w:r>
      <w:proofErr w:type="gramEnd"/>
      <w:r>
        <w:rPr>
          <w:rFonts w:ascii="NanumGothic" w:eastAsia="NanumGothic" w:hAnsi="NanumGothic"/>
          <w:sz w:val="32"/>
          <w:szCs w:val="32"/>
        </w:rPr>
        <w:t xml:space="preserve">major math) second Division </w:t>
      </w:r>
    </w:p>
    <w:p w:rsidR="003D153A" w:rsidRDefault="003D153A">
      <w:pPr>
        <w:spacing w:after="160" w:line="259" w:lineRule="auto"/>
        <w:jc w:val="left"/>
        <w:rPr>
          <w:rFonts w:ascii="NanumGothic" w:eastAsia="NanumGothic" w:hAnsi="NanumGothic"/>
          <w:sz w:val="32"/>
          <w:szCs w:val="32"/>
        </w:rPr>
      </w:pPr>
    </w:p>
    <w:p w:rsidR="003D153A" w:rsidRDefault="00380542">
      <w:pPr>
        <w:spacing w:after="160" w:line="259" w:lineRule="auto"/>
        <w:jc w:val="left"/>
        <w:rPr>
          <w:rFonts w:ascii="NanumGothic" w:eastAsia="NanumGothic" w:hAnsi="NanumGothic"/>
          <w:b/>
          <w:sz w:val="32"/>
          <w:szCs w:val="32"/>
          <w:u w:val="single"/>
        </w:rPr>
      </w:pPr>
      <w:r>
        <w:rPr>
          <w:rFonts w:ascii="NanumGothic" w:eastAsia="NanumGothic" w:hAnsi="NanumGothic"/>
          <w:b/>
          <w:sz w:val="32"/>
          <w:szCs w:val="32"/>
          <w:u w:val="single"/>
        </w:rPr>
        <w:t>PROFESSIONAL EXPERIENCES</w:t>
      </w: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b/>
          <w:sz w:val="32"/>
          <w:szCs w:val="32"/>
        </w:rPr>
        <w:t>Janajyoti Higher Secondary School</w:t>
      </w: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sz w:val="32"/>
          <w:szCs w:val="32"/>
        </w:rPr>
        <w:t>2 years teaching experience for Secondary Level Maths as part-time teacher</w:t>
      </w:r>
    </w:p>
    <w:p w:rsidR="003D153A" w:rsidRDefault="00380542">
      <w:pPr>
        <w:spacing w:after="160" w:line="259" w:lineRule="auto"/>
        <w:jc w:val="left"/>
        <w:rPr>
          <w:rFonts w:ascii="NanumGothic" w:eastAsia="NanumGothic" w:hAnsi="NanumGothic"/>
          <w:b/>
          <w:sz w:val="32"/>
          <w:szCs w:val="32"/>
        </w:rPr>
      </w:pPr>
      <w:r>
        <w:rPr>
          <w:rFonts w:ascii="NanumGothic" w:eastAsia="NanumGothic" w:hAnsi="NanumGothic"/>
          <w:b/>
          <w:sz w:val="32"/>
          <w:szCs w:val="32"/>
        </w:rPr>
        <w:t>Nepal Don Bosco School</w:t>
      </w: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sz w:val="32"/>
          <w:szCs w:val="32"/>
        </w:rPr>
        <w:t>1 year experience of teaching lower secondary and secondary level maths</w:t>
      </w: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b/>
          <w:sz w:val="32"/>
          <w:szCs w:val="32"/>
        </w:rPr>
        <w:lastRenderedPageBreak/>
        <w:t xml:space="preserve"> Nightingale</w:t>
      </w:r>
      <w:r w:rsidR="00192DC1">
        <w:rPr>
          <w:rFonts w:ascii="NanumGothic" w:eastAsia="NanumGothic" w:hAnsi="NanumGothic"/>
          <w:b/>
          <w:sz w:val="32"/>
          <w:szCs w:val="32"/>
        </w:rPr>
        <w:t xml:space="preserve"> </w:t>
      </w:r>
      <w:r>
        <w:rPr>
          <w:rFonts w:ascii="NanumGothic" w:eastAsia="NanumGothic" w:hAnsi="NanumGothic"/>
          <w:b/>
          <w:sz w:val="32"/>
          <w:szCs w:val="32"/>
        </w:rPr>
        <w:t>International Secondary School</w:t>
      </w: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sz w:val="32"/>
          <w:szCs w:val="32"/>
        </w:rPr>
        <w:t>1 year experience of teaching maths of lower Secondary level</w:t>
      </w: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b/>
          <w:sz w:val="32"/>
          <w:szCs w:val="32"/>
        </w:rPr>
        <w:t xml:space="preserve">The Chandbagh School </w:t>
      </w:r>
    </w:p>
    <w:p w:rsidR="003D153A" w:rsidRDefault="00192DC1">
      <w:pPr>
        <w:spacing w:after="160" w:line="259" w:lineRule="auto"/>
        <w:jc w:val="left"/>
        <w:rPr>
          <w:rFonts w:ascii="NanumGothic" w:eastAsia="NanumGothic" w:hAnsi="NanumGothic"/>
          <w:sz w:val="32"/>
          <w:szCs w:val="32"/>
        </w:rPr>
      </w:pPr>
      <w:r>
        <w:rPr>
          <w:rFonts w:ascii="NanumGothic" w:eastAsia="NanumGothic" w:hAnsi="NanumGothic"/>
          <w:sz w:val="32"/>
          <w:szCs w:val="32"/>
        </w:rPr>
        <w:t xml:space="preserve">  1 year</w:t>
      </w:r>
      <w:r w:rsidR="00380542">
        <w:rPr>
          <w:rFonts w:ascii="NanumGothic" w:eastAsia="NanumGothic" w:hAnsi="NanumGothic"/>
          <w:sz w:val="32"/>
          <w:szCs w:val="32"/>
        </w:rPr>
        <w:t xml:space="preserve"> teaching secondary level optional maths and com</w:t>
      </w:r>
      <w:r>
        <w:rPr>
          <w:rFonts w:ascii="NanumGothic" w:eastAsia="NanumGothic" w:hAnsi="NanumGothic"/>
          <w:sz w:val="32"/>
          <w:szCs w:val="32"/>
        </w:rPr>
        <w:t>-</w:t>
      </w:r>
      <w:proofErr w:type="spellStart"/>
      <w:r w:rsidR="00380542">
        <w:rPr>
          <w:rFonts w:ascii="NanumGothic" w:eastAsia="NanumGothic" w:hAnsi="NanumGothic"/>
          <w:sz w:val="32"/>
          <w:szCs w:val="32"/>
        </w:rPr>
        <w:t>pulsory</w:t>
      </w:r>
      <w:proofErr w:type="spellEnd"/>
      <w:r w:rsidR="00380542">
        <w:rPr>
          <w:rFonts w:ascii="NanumGothic" w:eastAsia="NanumGothic" w:hAnsi="NanumGothic"/>
          <w:sz w:val="32"/>
          <w:szCs w:val="32"/>
        </w:rPr>
        <w:t xml:space="preserve"> maths </w:t>
      </w:r>
    </w:p>
    <w:p w:rsidR="00696DDF" w:rsidRDefault="00696DDF">
      <w:pPr>
        <w:spacing w:after="160" w:line="259" w:lineRule="auto"/>
        <w:jc w:val="left"/>
        <w:rPr>
          <w:rFonts w:ascii="NanumGothic" w:eastAsia="NanumGothic" w:hAnsi="NanumGothic"/>
          <w:sz w:val="32"/>
          <w:szCs w:val="32"/>
        </w:rPr>
      </w:pPr>
      <w:r>
        <w:rPr>
          <w:rFonts w:ascii="NanumGothic" w:eastAsia="NanumGothic" w:hAnsi="NanumGothic"/>
          <w:sz w:val="32"/>
          <w:szCs w:val="32"/>
        </w:rPr>
        <w:t xml:space="preserve">United </w:t>
      </w:r>
      <w:proofErr w:type="gramStart"/>
      <w:r>
        <w:rPr>
          <w:rFonts w:ascii="NanumGothic" w:eastAsia="NanumGothic" w:hAnsi="NanumGothic"/>
          <w:sz w:val="32"/>
          <w:szCs w:val="32"/>
        </w:rPr>
        <w:t>School ,</w:t>
      </w:r>
      <w:proofErr w:type="gramEnd"/>
      <w:r>
        <w:rPr>
          <w:rFonts w:ascii="NanumGothic" w:eastAsia="NanumGothic" w:hAnsi="NanumGothic"/>
          <w:sz w:val="32"/>
          <w:szCs w:val="32"/>
        </w:rPr>
        <w:t xml:space="preserve"> </w:t>
      </w:r>
      <w:proofErr w:type="spellStart"/>
      <w:r>
        <w:rPr>
          <w:rFonts w:ascii="NanumGothic" w:eastAsia="NanumGothic" w:hAnsi="NanumGothic"/>
          <w:sz w:val="32"/>
          <w:szCs w:val="32"/>
        </w:rPr>
        <w:t>Imadole</w:t>
      </w:r>
      <w:proofErr w:type="spellEnd"/>
      <w:r>
        <w:rPr>
          <w:rFonts w:ascii="NanumGothic" w:eastAsia="NanumGothic" w:hAnsi="NanumGothic"/>
          <w:sz w:val="32"/>
          <w:szCs w:val="32"/>
        </w:rPr>
        <w:t xml:space="preserve"> </w:t>
      </w:r>
    </w:p>
    <w:p w:rsidR="00696DDF" w:rsidRDefault="00696DDF">
      <w:pPr>
        <w:spacing w:after="160" w:line="259" w:lineRule="auto"/>
        <w:jc w:val="left"/>
        <w:rPr>
          <w:rFonts w:ascii="NanumGothic" w:eastAsia="NanumGothic" w:hAnsi="NanumGothic"/>
          <w:sz w:val="32"/>
          <w:szCs w:val="32"/>
        </w:rPr>
      </w:pPr>
      <w:r>
        <w:rPr>
          <w:rFonts w:ascii="NanumGothic" w:eastAsia="NanumGothic" w:hAnsi="NanumGothic"/>
          <w:sz w:val="32"/>
          <w:szCs w:val="32"/>
        </w:rPr>
        <w:t>Since 2019 continuing till now</w:t>
      </w: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b/>
          <w:sz w:val="32"/>
          <w:szCs w:val="32"/>
          <w:u w:val="single"/>
        </w:rPr>
        <w:t>Non-official teaching experience</w:t>
      </w: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sz w:val="32"/>
          <w:szCs w:val="32"/>
        </w:rPr>
        <w:t xml:space="preserve">Tutoring grade 9/10 Compulsory and Optional maths for 10 years </w:t>
      </w: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sz w:val="32"/>
          <w:szCs w:val="32"/>
        </w:rPr>
        <w:t xml:space="preserve">Tutoring grade 12 Business Maths for 6 years </w:t>
      </w:r>
    </w:p>
    <w:p w:rsidR="003D153A" w:rsidRDefault="00380542" w:rsidP="00192DC1">
      <w:pPr>
        <w:spacing w:after="160" w:line="259" w:lineRule="auto"/>
        <w:jc w:val="left"/>
        <w:rPr>
          <w:rFonts w:ascii="NanumGothic" w:eastAsia="NanumGothic" w:hAnsi="NanumGothic"/>
          <w:sz w:val="32"/>
          <w:szCs w:val="32"/>
        </w:rPr>
      </w:pPr>
      <w:r>
        <w:rPr>
          <w:rFonts w:ascii="NanumGothic" w:eastAsia="NanumGothic" w:hAnsi="NanumGothic"/>
          <w:sz w:val="32"/>
          <w:szCs w:val="32"/>
        </w:rPr>
        <w:t xml:space="preserve">Tutoring Basic Maths grade 11 for 3 years  </w:t>
      </w:r>
    </w:p>
    <w:p w:rsidR="003D153A" w:rsidRDefault="003D153A">
      <w:pPr>
        <w:spacing w:after="160" w:line="259" w:lineRule="auto"/>
        <w:jc w:val="left"/>
        <w:rPr>
          <w:rFonts w:ascii="NanumGothic" w:eastAsia="NanumGothic" w:hAnsi="NanumGothic"/>
          <w:b/>
          <w:sz w:val="32"/>
          <w:szCs w:val="32"/>
          <w:u w:val="single"/>
        </w:rPr>
      </w:pPr>
    </w:p>
    <w:p w:rsidR="003D153A" w:rsidRDefault="00380542">
      <w:pPr>
        <w:spacing w:after="160" w:line="259" w:lineRule="auto"/>
        <w:jc w:val="left"/>
        <w:rPr>
          <w:rFonts w:ascii="NanumGothic" w:eastAsia="NanumGothic" w:hAnsi="NanumGothic"/>
          <w:b/>
          <w:sz w:val="32"/>
          <w:szCs w:val="32"/>
          <w:u w:val="single"/>
        </w:rPr>
      </w:pPr>
      <w:r>
        <w:rPr>
          <w:rFonts w:ascii="NanumGothic" w:eastAsia="NanumGothic" w:hAnsi="NanumGothic"/>
          <w:b/>
          <w:sz w:val="32"/>
          <w:szCs w:val="32"/>
          <w:u w:val="single"/>
        </w:rPr>
        <w:t>DECLARATION</w:t>
      </w:r>
    </w:p>
    <w:p w:rsidR="003D153A" w:rsidRDefault="00380542">
      <w:pPr>
        <w:spacing w:after="160" w:line="259" w:lineRule="auto"/>
        <w:jc w:val="left"/>
        <w:rPr>
          <w:rFonts w:ascii="NanumGothic" w:eastAsia="NanumGothic" w:hAnsi="NanumGothic"/>
          <w:sz w:val="32"/>
          <w:szCs w:val="32"/>
        </w:rPr>
      </w:pPr>
      <w:r>
        <w:rPr>
          <w:rFonts w:ascii="NanumGothic" w:eastAsia="NanumGothic" w:hAnsi="NanumGothic"/>
          <w:sz w:val="32"/>
          <w:szCs w:val="32"/>
        </w:rPr>
        <w:t xml:space="preserve">I declare that the details mentioned above are true to the best of my knowledge. </w:t>
      </w:r>
    </w:p>
    <w:p w:rsidR="003D153A" w:rsidRDefault="00380542">
      <w:pPr>
        <w:spacing w:after="160" w:line="259" w:lineRule="auto"/>
        <w:jc w:val="left"/>
        <w:rPr>
          <w:rFonts w:ascii="NanumGothic" w:eastAsia="NanumGothic" w:hAnsi="NanumGothic"/>
          <w:b/>
          <w:sz w:val="32"/>
          <w:szCs w:val="32"/>
        </w:rPr>
      </w:pPr>
      <w:r>
        <w:rPr>
          <w:rFonts w:ascii="NanumGothic" w:eastAsia="NanumGothic" w:hAnsi="NanumGothic"/>
          <w:b/>
          <w:sz w:val="32"/>
          <w:szCs w:val="32"/>
        </w:rPr>
        <w:t>Mangal Bahadur Bajracharya</w:t>
      </w:r>
    </w:p>
    <w:p w:rsidR="003D153A" w:rsidRDefault="003D153A">
      <w:pPr>
        <w:spacing w:line="331" w:lineRule="auto"/>
        <w:rPr>
          <w:rFonts w:ascii="NanumGothic" w:eastAsia="NanumGothic" w:hAnsi="NanumGothic"/>
          <w:sz w:val="32"/>
          <w:szCs w:val="32"/>
        </w:rPr>
      </w:pPr>
    </w:p>
    <w:p w:rsidR="00AB4A9B" w:rsidRDefault="00AB4A9B">
      <w:pPr>
        <w:spacing w:line="331" w:lineRule="auto"/>
        <w:rPr>
          <w:rFonts w:ascii="Arial" w:eastAsia="Arial" w:hAnsi="Arial" w:cs="Arial"/>
          <w:color w:val="000000"/>
          <w:sz w:val="22"/>
          <w:szCs w:val="22"/>
        </w:rPr>
      </w:pPr>
      <w:bookmarkStart w:id="0" w:name="_GoBack"/>
      <w:bookmarkEnd w:id="0"/>
    </w:p>
    <w:p w:rsidR="003D153A" w:rsidRDefault="00380542">
      <w:pPr>
        <w:rPr>
          <w:rFonts w:ascii="Arial" w:eastAsia="Arial" w:hAnsi="Arial" w:cs="Arial"/>
          <w:color w:val="000000"/>
          <w:sz w:val="26"/>
          <w:szCs w:val="26"/>
        </w:rPr>
      </w:pPr>
      <w:r>
        <w:lastRenderedPageBreak/>
        <w:br/>
      </w:r>
      <w:r>
        <w:rPr>
          <w:rFonts w:ascii="Arial" w:eastAsia="Arial" w:hAnsi="Arial" w:cs="Arial"/>
          <w:color w:val="000000"/>
          <w:sz w:val="26"/>
          <w:szCs w:val="26"/>
          <w:u w:val="single" w:color="000000"/>
        </w:rPr>
        <w:t>Letter of interest</w:t>
      </w:r>
    </w:p>
    <w:p w:rsidR="003D153A" w:rsidRDefault="00380542">
      <w:pPr>
        <w:spacing w:line="331" w:lineRule="auto"/>
        <w:rPr>
          <w:rFonts w:ascii="Arial" w:eastAsia="Arial" w:hAnsi="Arial" w:cs="Arial"/>
          <w:color w:val="000000"/>
          <w:sz w:val="26"/>
          <w:szCs w:val="26"/>
        </w:rPr>
      </w:pPr>
      <w:r>
        <w:rPr>
          <w:rFonts w:ascii="Arial" w:eastAsia="Arial" w:hAnsi="Arial" w:cs="Arial"/>
          <w:color w:val="000000"/>
          <w:sz w:val="26"/>
          <w:szCs w:val="26"/>
        </w:rPr>
        <w:t xml:space="preserve">     </w:t>
      </w:r>
      <w:r w:rsidR="00192DC1">
        <w:rPr>
          <w:rFonts w:ascii="Arial" w:eastAsia="Arial" w:hAnsi="Arial" w:cs="Arial"/>
          <w:color w:val="000000"/>
          <w:sz w:val="26"/>
          <w:szCs w:val="26"/>
        </w:rPr>
        <w:t xml:space="preserve"> </w:t>
      </w:r>
      <w:r>
        <w:rPr>
          <w:rFonts w:ascii="Arial" w:eastAsia="Arial" w:hAnsi="Arial" w:cs="Arial"/>
          <w:color w:val="000000"/>
          <w:sz w:val="26"/>
          <w:szCs w:val="26"/>
        </w:rPr>
        <w:t>With the capacity of Secondary level mat</w:t>
      </w:r>
      <w:r w:rsidR="00F200A9">
        <w:rPr>
          <w:rFonts w:ascii="Arial" w:eastAsia="Arial" w:hAnsi="Arial" w:cs="Arial"/>
          <w:color w:val="000000"/>
          <w:sz w:val="26"/>
          <w:szCs w:val="26"/>
        </w:rPr>
        <w:t xml:space="preserve">hs and optional maths teacher, </w:t>
      </w:r>
      <w:r>
        <w:rPr>
          <w:rFonts w:ascii="Arial" w:eastAsia="Arial" w:hAnsi="Arial" w:cs="Arial"/>
          <w:color w:val="000000"/>
          <w:sz w:val="26"/>
          <w:szCs w:val="26"/>
        </w:rPr>
        <w:t>I believe that I can do my level best to ach</w:t>
      </w:r>
      <w:r w:rsidR="00F200A9">
        <w:rPr>
          <w:rFonts w:ascii="Arial" w:eastAsia="Arial" w:hAnsi="Arial" w:cs="Arial"/>
          <w:color w:val="000000"/>
          <w:sz w:val="26"/>
          <w:szCs w:val="26"/>
        </w:rPr>
        <w:t xml:space="preserve">ieve desired goals of the </w:t>
      </w:r>
      <w:proofErr w:type="gramStart"/>
      <w:r w:rsidR="00F200A9">
        <w:rPr>
          <w:rFonts w:ascii="Arial" w:eastAsia="Arial" w:hAnsi="Arial" w:cs="Arial"/>
          <w:color w:val="000000"/>
          <w:sz w:val="26"/>
          <w:szCs w:val="26"/>
        </w:rPr>
        <w:t>Institution</w:t>
      </w:r>
      <w:r>
        <w:rPr>
          <w:rFonts w:ascii="Arial" w:eastAsia="Arial" w:hAnsi="Arial" w:cs="Arial"/>
          <w:color w:val="000000"/>
          <w:sz w:val="26"/>
          <w:szCs w:val="26"/>
        </w:rPr>
        <w:t xml:space="preserve"> .</w:t>
      </w:r>
      <w:proofErr w:type="gramEnd"/>
    </w:p>
    <w:p w:rsidR="003D153A" w:rsidRDefault="003D153A">
      <w:pPr>
        <w:spacing w:line="331" w:lineRule="auto"/>
        <w:rPr>
          <w:rFonts w:ascii="Arial" w:eastAsia="Arial" w:hAnsi="Arial" w:cs="Arial"/>
          <w:color w:val="000000"/>
          <w:sz w:val="26"/>
          <w:szCs w:val="26"/>
        </w:rPr>
      </w:pPr>
    </w:p>
    <w:p w:rsidR="003D153A" w:rsidRDefault="00380542">
      <w:pPr>
        <w:spacing w:line="331" w:lineRule="auto"/>
        <w:rPr>
          <w:rFonts w:ascii="Arial" w:eastAsia="Arial" w:hAnsi="Arial" w:cs="Arial"/>
          <w:color w:val="000000"/>
          <w:sz w:val="26"/>
          <w:szCs w:val="26"/>
        </w:rPr>
      </w:pPr>
      <w:r>
        <w:rPr>
          <w:rFonts w:ascii="Arial" w:eastAsia="Arial" w:hAnsi="Arial" w:cs="Arial"/>
          <w:color w:val="000000"/>
          <w:sz w:val="26"/>
          <w:szCs w:val="26"/>
        </w:rPr>
        <w:t xml:space="preserve">     For collaborating students with their better understanding of subject matter, I use examples and link the things with stories , and I have found they get more interested in learning by these applications.</w:t>
      </w:r>
    </w:p>
    <w:p w:rsidR="003D153A" w:rsidRDefault="00380542">
      <w:pPr>
        <w:rPr>
          <w:rFonts w:ascii="Arial" w:eastAsia="Arial" w:hAnsi="Arial" w:cs="Arial"/>
          <w:color w:val="000000"/>
          <w:sz w:val="26"/>
          <w:szCs w:val="26"/>
        </w:rPr>
      </w:pPr>
      <w:r>
        <w:rPr>
          <w:sz w:val="26"/>
          <w:szCs w:val="26"/>
        </w:rPr>
        <w:br/>
      </w:r>
      <w:r>
        <w:rPr>
          <w:rFonts w:ascii="Arial" w:eastAsia="Arial" w:hAnsi="Arial" w:cs="Arial"/>
          <w:color w:val="000000"/>
          <w:sz w:val="26"/>
          <w:szCs w:val="26"/>
        </w:rPr>
        <w:t xml:space="preserve">    It has been more than a decade that I involved without interruption and still  I'm practicing and updating myself which enables me to be ready anytime for letting students learn and clear for any of the confusions or problems they find from subject matter. </w:t>
      </w:r>
    </w:p>
    <w:p w:rsidR="003D153A" w:rsidRDefault="003D153A">
      <w:pPr>
        <w:spacing w:line="331" w:lineRule="auto"/>
        <w:rPr>
          <w:rFonts w:ascii="Arial" w:eastAsia="Arial" w:hAnsi="Arial" w:cs="Arial"/>
          <w:color w:val="000000"/>
          <w:sz w:val="26"/>
          <w:szCs w:val="26"/>
        </w:rPr>
      </w:pPr>
    </w:p>
    <w:p w:rsidR="003D153A" w:rsidRDefault="00380542">
      <w:pPr>
        <w:spacing w:line="331" w:lineRule="auto"/>
        <w:rPr>
          <w:rFonts w:ascii="Arial" w:eastAsia="Arial" w:hAnsi="Arial" w:cs="Arial"/>
          <w:color w:val="000000"/>
          <w:sz w:val="26"/>
          <w:szCs w:val="26"/>
        </w:rPr>
      </w:pPr>
      <w:r>
        <w:rPr>
          <w:rFonts w:ascii="Arial" w:eastAsia="Arial" w:hAnsi="Arial" w:cs="Arial"/>
          <w:color w:val="000000"/>
          <w:sz w:val="26"/>
          <w:szCs w:val="26"/>
        </w:rPr>
        <w:t xml:space="preserve">  I hope and believe my experiences, qualifications, dedication and my passion to my work will be beneficial as so far for the institution.          </w:t>
      </w:r>
    </w:p>
    <w:p w:rsidR="003D153A" w:rsidRDefault="00380542">
      <w:pPr>
        <w:spacing w:line="331" w:lineRule="auto"/>
        <w:rPr>
          <w:rFonts w:ascii="Arial" w:eastAsia="Arial" w:hAnsi="Arial" w:cs="Arial"/>
          <w:color w:val="000000"/>
          <w:sz w:val="26"/>
          <w:szCs w:val="26"/>
        </w:rPr>
      </w:pPr>
      <w:r>
        <w:rPr>
          <w:rFonts w:ascii="Arial" w:eastAsia="Arial" w:hAnsi="Arial" w:cs="Arial"/>
          <w:color w:val="000000"/>
          <w:sz w:val="26"/>
          <w:szCs w:val="26"/>
        </w:rPr>
        <w:t xml:space="preserve">  Yours sincerely, </w:t>
      </w:r>
    </w:p>
    <w:p w:rsidR="003D153A" w:rsidRDefault="00380542">
      <w:pPr>
        <w:spacing w:line="331" w:lineRule="auto"/>
        <w:rPr>
          <w:rFonts w:ascii="Arial" w:eastAsia="Arial" w:hAnsi="Arial" w:cs="Arial"/>
          <w:color w:val="000000"/>
          <w:sz w:val="26"/>
          <w:szCs w:val="26"/>
        </w:rPr>
      </w:pPr>
      <w:r>
        <w:rPr>
          <w:rFonts w:ascii="Arial" w:eastAsia="Arial" w:hAnsi="Arial" w:cs="Arial"/>
          <w:color w:val="000000"/>
          <w:sz w:val="26"/>
          <w:szCs w:val="26"/>
        </w:rPr>
        <w:t xml:space="preserve">  Mangal Bajracharya </w:t>
      </w:r>
    </w:p>
    <w:p w:rsidR="003D153A" w:rsidRDefault="003D153A">
      <w:pPr>
        <w:spacing w:line="331" w:lineRule="auto"/>
        <w:rPr>
          <w:rFonts w:ascii="Arial" w:eastAsia="Arial" w:hAnsi="Arial" w:cs="Arial"/>
          <w:color w:val="000000"/>
          <w:sz w:val="26"/>
          <w:szCs w:val="26"/>
        </w:rPr>
      </w:pPr>
    </w:p>
    <w:p w:rsidR="003D153A" w:rsidRDefault="00380542">
      <w:pPr>
        <w:rPr>
          <w:rFonts w:ascii="NanumGothic" w:eastAsia="NanumGothic" w:hAnsi="NanumGothic"/>
          <w:sz w:val="32"/>
          <w:szCs w:val="32"/>
        </w:rPr>
      </w:pPr>
      <w:r>
        <w:br/>
      </w:r>
    </w:p>
    <w:sectPr w:rsidR="003D153A" w:rsidSect="003D153A">
      <w:endnotePr>
        <w:numFmt w:val="decimal"/>
      </w:endnotePr>
      <w:pgSz w:w="11906" w:h="16838"/>
      <w:pgMar w:top="1701"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NanumGothic">
    <w:altName w:val="Arial Unicode MS"/>
    <w:charset w:val="00"/>
    <w:family w:val="auto"/>
    <w:pitch w:val="variable"/>
    <w:sig w:usb0="00000000" w:usb1="4000207B" w:usb2="00000000" w:usb3="00000000" w:csb0="FFFFFF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endnotePr>
    <w:numFmt w:val="decimal"/>
  </w:endnotePr>
  <w:compat>
    <w:balanceSingleByteDoubleByteWidth/>
    <w:compatSetting w:name="compatibilityMode" w:uri="http://schemas.microsoft.com/office/word" w:val="12"/>
  </w:compat>
  <w:rsids>
    <w:rsidRoot w:val="003D153A"/>
    <w:rsid w:val="00192DC1"/>
    <w:rsid w:val="00380542"/>
    <w:rsid w:val="003D153A"/>
    <w:rsid w:val="00696DDF"/>
    <w:rsid w:val="00AB4A9B"/>
    <w:rsid w:val="00F200A9"/>
  </w:rsids>
  <m:mathPr>
    <m:mathFont m:val="Cambria Math"/>
    <m:brkBin m:val="before"/>
    <m:brkBinSub m:val="--"/>
    <m:smallFrac/>
    <m:dispDef/>
    <m:lMargin m:val="1440"/>
    <m:rMargin m:val="144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wordWrap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D153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403</Words>
  <Characters>2300</Characters>
  <Application>Microsoft Office Word</Application>
  <DocSecurity>0</DocSecurity>
  <Lines>19</Lines>
  <Paragraphs>5</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ambikashakya6511</dc:creator>
  <cp:lastModifiedBy>Mangal Bajracharya</cp:lastModifiedBy>
  <cp:revision>14</cp:revision>
  <dcterms:created xsi:type="dcterms:W3CDTF">2020-09-27T11:39:00Z</dcterms:created>
  <dcterms:modified xsi:type="dcterms:W3CDTF">2025-03-30T16:02:00Z</dcterms:modified>
</cp:coreProperties>
</file>